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32058" w14:textId="77777777" w:rsidR="008F4B94" w:rsidRPr="00805B03" w:rsidRDefault="008F4B94" w:rsidP="004327BE">
      <w:pPr>
        <w:pStyle w:val="Nessunaspaziatura"/>
        <w:rPr>
          <w:rStyle w:val="A3"/>
          <w:rFonts w:ascii="Verdana" w:hAnsi="Verdana"/>
          <w:b/>
          <w:sz w:val="24"/>
          <w:szCs w:val="22"/>
        </w:rPr>
      </w:pPr>
      <w:r w:rsidRPr="00805B03">
        <w:rPr>
          <w:noProof/>
          <w:lang w:val="it-IT" w:eastAsia="it-IT" w:bidi="ar-SA"/>
        </w:rPr>
        <w:drawing>
          <wp:anchor distT="0" distB="0" distL="114300" distR="114300" simplePos="0" relativeHeight="251659264" behindDoc="0" locked="1" layoutInCell="1" allowOverlap="1" wp14:anchorId="5CFB407C" wp14:editId="561ED89F">
            <wp:simplePos x="0" y="0"/>
            <wp:positionH relativeFrom="margin">
              <wp:posOffset>-1683385</wp:posOffset>
            </wp:positionH>
            <wp:positionV relativeFrom="margin">
              <wp:posOffset>4155440</wp:posOffset>
            </wp:positionV>
            <wp:extent cx="1371600" cy="457200"/>
            <wp:effectExtent l="0" t="0" r="0" b="0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6C9919" w14:textId="14ACB7C3" w:rsidR="00A949D8" w:rsidRPr="00805B03" w:rsidRDefault="004401C8" w:rsidP="00CE06BB">
      <w:pPr>
        <w:pStyle w:val="Pa1"/>
        <w:jc w:val="center"/>
        <w:rPr>
          <w:rStyle w:val="A3"/>
          <w:rFonts w:ascii="Verdana" w:hAnsi="Verdana"/>
          <w:b/>
          <w:sz w:val="24"/>
          <w:szCs w:val="22"/>
        </w:rPr>
      </w:pPr>
      <w:r w:rsidRPr="00805B03">
        <w:rPr>
          <w:rStyle w:val="A3"/>
          <w:rFonts w:ascii="Verdana" w:hAnsi="Verdana"/>
          <w:b/>
          <w:sz w:val="24"/>
        </w:rPr>
        <w:t xml:space="preserve">United </w:t>
      </w:r>
      <w:proofErr w:type="spellStart"/>
      <w:r w:rsidRPr="00805B03">
        <w:rPr>
          <w:rStyle w:val="A3"/>
          <w:rFonts w:ascii="Verdana" w:hAnsi="Verdana"/>
          <w:b/>
          <w:sz w:val="24"/>
        </w:rPr>
        <w:t>Colors</w:t>
      </w:r>
      <w:proofErr w:type="spellEnd"/>
      <w:r w:rsidRPr="00805B03">
        <w:rPr>
          <w:rStyle w:val="A3"/>
          <w:rFonts w:ascii="Verdana" w:hAnsi="Verdana"/>
          <w:b/>
          <w:sz w:val="24"/>
        </w:rPr>
        <w:t xml:space="preserve"> of Benetton and the shop that </w:t>
      </w:r>
      <w:r w:rsidR="00C61BDE" w:rsidRPr="00805B03">
        <w:rPr>
          <w:rStyle w:val="A3"/>
          <w:rFonts w:ascii="Verdana" w:hAnsi="Verdana"/>
          <w:b/>
          <w:sz w:val="24"/>
        </w:rPr>
        <w:t xml:space="preserve">transforms itself </w:t>
      </w:r>
    </w:p>
    <w:p w14:paraId="6F3A38B5" w14:textId="5A9099DA" w:rsidR="00A949D8" w:rsidRPr="00805B03" w:rsidRDefault="00C61BDE" w:rsidP="00CE06BB">
      <w:pPr>
        <w:pStyle w:val="Pa1"/>
        <w:jc w:val="center"/>
        <w:rPr>
          <w:rStyle w:val="A3"/>
          <w:rFonts w:ascii="Verdana" w:hAnsi="Verdana"/>
          <w:b/>
          <w:sz w:val="22"/>
          <w:szCs w:val="22"/>
        </w:rPr>
      </w:pPr>
      <w:r w:rsidRPr="00462F46">
        <w:rPr>
          <w:rStyle w:val="A3"/>
          <w:rFonts w:ascii="Verdana" w:hAnsi="Verdana"/>
          <w:b/>
          <w:sz w:val="24"/>
        </w:rPr>
        <w:t>WELCOME TO</w:t>
      </w:r>
      <w:r w:rsidRPr="00805B03">
        <w:rPr>
          <w:rStyle w:val="A3"/>
          <w:rFonts w:ascii="Verdana" w:hAnsi="Verdana"/>
          <w:b/>
          <w:sz w:val="24"/>
        </w:rPr>
        <w:t xml:space="preserve"> </w:t>
      </w:r>
      <w:r w:rsidR="004401C8" w:rsidRPr="00805B03">
        <w:rPr>
          <w:rStyle w:val="A3"/>
          <w:rFonts w:ascii="Verdana" w:hAnsi="Verdana"/>
          <w:b/>
          <w:sz w:val="24"/>
        </w:rPr>
        <w:t>"ON CANVAS</w:t>
      </w:r>
      <w:r w:rsidRPr="00805B03">
        <w:rPr>
          <w:rStyle w:val="A3"/>
          <w:rFonts w:ascii="Verdana" w:hAnsi="Verdana"/>
          <w:b/>
          <w:sz w:val="24"/>
        </w:rPr>
        <w:t>”</w:t>
      </w:r>
    </w:p>
    <w:p w14:paraId="279E75C9" w14:textId="77777777" w:rsidR="00A949D8" w:rsidRPr="00805B03" w:rsidRDefault="00A949D8" w:rsidP="00CE06BB">
      <w:pPr>
        <w:spacing w:after="0" w:line="360" w:lineRule="auto"/>
        <w:jc w:val="both"/>
      </w:pPr>
    </w:p>
    <w:p w14:paraId="05196794" w14:textId="55BB3120" w:rsidR="0048614D" w:rsidRPr="00805B03" w:rsidRDefault="00A949D8" w:rsidP="00CE06BB">
      <w:pPr>
        <w:pStyle w:val="Pa1"/>
        <w:spacing w:line="360" w:lineRule="auto"/>
        <w:jc w:val="both"/>
        <w:rPr>
          <w:rFonts w:ascii="Verdana" w:hAnsi="Verdana" w:cs="GillSans"/>
          <w:color w:val="000000"/>
          <w:sz w:val="22"/>
          <w:szCs w:val="22"/>
        </w:rPr>
      </w:pPr>
      <w:r w:rsidRPr="00805B03">
        <w:rPr>
          <w:rStyle w:val="A5"/>
          <w:rFonts w:ascii="Verdana" w:hAnsi="Verdana"/>
          <w:sz w:val="22"/>
        </w:rPr>
        <w:t xml:space="preserve">Milan, 15 April 2014. </w:t>
      </w:r>
      <w:r w:rsidR="00E27BDE" w:rsidRPr="00805B03">
        <w:rPr>
          <w:rStyle w:val="A5"/>
          <w:rFonts w:ascii="Verdana" w:hAnsi="Verdana"/>
          <w:sz w:val="22"/>
        </w:rPr>
        <w:t xml:space="preserve">ON CANVAS, </w:t>
      </w:r>
      <w:r w:rsidR="006058DF" w:rsidRPr="00805B03">
        <w:rPr>
          <w:rStyle w:val="A5"/>
          <w:rFonts w:ascii="Verdana" w:hAnsi="Verdana"/>
          <w:sz w:val="22"/>
        </w:rPr>
        <w:t xml:space="preserve">United </w:t>
      </w:r>
      <w:proofErr w:type="spellStart"/>
      <w:r w:rsidR="006058DF" w:rsidRPr="00805B03">
        <w:rPr>
          <w:rStyle w:val="A5"/>
          <w:rFonts w:ascii="Verdana" w:hAnsi="Verdana"/>
          <w:sz w:val="22"/>
        </w:rPr>
        <w:t>Colors</w:t>
      </w:r>
      <w:proofErr w:type="spellEnd"/>
      <w:r w:rsidR="006058DF" w:rsidRPr="00805B03">
        <w:rPr>
          <w:rStyle w:val="A5"/>
          <w:rFonts w:ascii="Verdana" w:hAnsi="Verdana"/>
          <w:sz w:val="22"/>
        </w:rPr>
        <w:t xml:space="preserve"> of Benetton’s </w:t>
      </w:r>
      <w:r w:rsidRPr="00805B03">
        <w:rPr>
          <w:rFonts w:ascii="Verdana" w:hAnsi="Verdana"/>
          <w:color w:val="000000"/>
          <w:sz w:val="22"/>
        </w:rPr>
        <w:t xml:space="preserve">new concept </w:t>
      </w:r>
      <w:r w:rsidR="006058DF" w:rsidRPr="00805B03">
        <w:rPr>
          <w:rFonts w:ascii="Verdana" w:hAnsi="Verdana"/>
          <w:color w:val="000000"/>
          <w:sz w:val="22"/>
        </w:rPr>
        <w:t>store</w:t>
      </w:r>
      <w:r w:rsidR="00E27BDE" w:rsidRPr="00805B03">
        <w:rPr>
          <w:rFonts w:ascii="Verdana" w:hAnsi="Verdana"/>
          <w:color w:val="000000"/>
          <w:sz w:val="22"/>
        </w:rPr>
        <w:t>,</w:t>
      </w:r>
      <w:r w:rsidRPr="00805B03">
        <w:rPr>
          <w:rFonts w:ascii="Verdana" w:hAnsi="Verdana"/>
          <w:color w:val="000000"/>
          <w:sz w:val="22"/>
        </w:rPr>
        <w:t xml:space="preserve"> will open </w:t>
      </w:r>
      <w:r w:rsidR="00E27BDE" w:rsidRPr="00805B03">
        <w:rPr>
          <w:rFonts w:ascii="Verdana" w:hAnsi="Verdana"/>
          <w:color w:val="000000"/>
          <w:sz w:val="22"/>
        </w:rPr>
        <w:t xml:space="preserve">its </w:t>
      </w:r>
      <w:r w:rsidRPr="00805B03">
        <w:rPr>
          <w:rFonts w:ascii="Verdana" w:hAnsi="Verdana"/>
          <w:color w:val="000000"/>
          <w:sz w:val="22"/>
        </w:rPr>
        <w:t>doors April 15</w:t>
      </w:r>
      <w:r w:rsidR="00E27BDE" w:rsidRPr="00805B03">
        <w:rPr>
          <w:rFonts w:ascii="Verdana" w:hAnsi="Verdana"/>
          <w:color w:val="000000"/>
          <w:sz w:val="22"/>
        </w:rPr>
        <w:t xml:space="preserve">, in Milan’s central Piazza </w:t>
      </w:r>
      <w:proofErr w:type="spellStart"/>
      <w:r w:rsidR="00E27BDE" w:rsidRPr="00805B03">
        <w:rPr>
          <w:rFonts w:ascii="Verdana" w:hAnsi="Verdana"/>
          <w:color w:val="000000"/>
          <w:sz w:val="22"/>
        </w:rPr>
        <w:t>Duomo</w:t>
      </w:r>
      <w:proofErr w:type="spellEnd"/>
      <w:r w:rsidRPr="00805B03">
        <w:rPr>
          <w:rFonts w:ascii="Verdana" w:hAnsi="Verdana"/>
          <w:color w:val="000000"/>
          <w:sz w:val="22"/>
        </w:rPr>
        <w:t xml:space="preserve">. This is an entirely Italian project - in terms of style, design and elegance - that offers an innovative structure, designed to be comfortable, functional and dynamic. A new store concept that makes the product the real protagonist of the historic brand, </w:t>
      </w:r>
      <w:r w:rsidR="00AF76BC" w:rsidRPr="00805B03">
        <w:rPr>
          <w:rFonts w:ascii="Verdana" w:hAnsi="Verdana"/>
          <w:color w:val="000000"/>
          <w:sz w:val="22"/>
        </w:rPr>
        <w:t xml:space="preserve">whose story </w:t>
      </w:r>
      <w:r w:rsidRPr="00805B03">
        <w:rPr>
          <w:rFonts w:ascii="Verdana" w:hAnsi="Verdana"/>
          <w:color w:val="000000"/>
          <w:sz w:val="22"/>
        </w:rPr>
        <w:t>has a new chapter to be written</w:t>
      </w:r>
      <w:r w:rsidR="00AF76BC" w:rsidRPr="00805B03">
        <w:rPr>
          <w:rFonts w:ascii="Verdana" w:hAnsi="Verdana"/>
          <w:color w:val="000000"/>
          <w:sz w:val="22"/>
        </w:rPr>
        <w:t xml:space="preserve"> – or, rather, to </w:t>
      </w:r>
      <w:r w:rsidRPr="00805B03">
        <w:rPr>
          <w:rFonts w:ascii="Verdana" w:hAnsi="Verdana"/>
          <w:color w:val="000000"/>
          <w:sz w:val="22"/>
        </w:rPr>
        <w:t xml:space="preserve">be weaved. </w:t>
      </w:r>
    </w:p>
    <w:p w14:paraId="3AA75E26" w14:textId="77777777" w:rsidR="00CE06BB" w:rsidRPr="00805B03" w:rsidRDefault="00CE06BB" w:rsidP="00CE06BB">
      <w:pPr>
        <w:pStyle w:val="Pa1"/>
        <w:spacing w:line="360" w:lineRule="auto"/>
        <w:jc w:val="both"/>
        <w:rPr>
          <w:rFonts w:ascii="Verdana" w:hAnsi="Verdana" w:cs="GillSans"/>
          <w:color w:val="000000"/>
          <w:sz w:val="22"/>
          <w:szCs w:val="22"/>
        </w:rPr>
      </w:pPr>
    </w:p>
    <w:p w14:paraId="41D3B949" w14:textId="6F65639B" w:rsidR="004401C8" w:rsidRPr="00805B03" w:rsidRDefault="004401C8" w:rsidP="00CE06BB">
      <w:pPr>
        <w:pStyle w:val="Pa1"/>
        <w:spacing w:line="360" w:lineRule="auto"/>
        <w:jc w:val="both"/>
        <w:rPr>
          <w:rFonts w:ascii="Verdana" w:hAnsi="Verdana" w:cs="Garamond"/>
          <w:color w:val="000000"/>
          <w:sz w:val="22"/>
          <w:szCs w:val="22"/>
        </w:rPr>
      </w:pPr>
      <w:r w:rsidRPr="00805B03">
        <w:rPr>
          <w:rStyle w:val="A3"/>
          <w:rFonts w:ascii="Verdana" w:hAnsi="Verdana"/>
          <w:sz w:val="22"/>
        </w:rPr>
        <w:t xml:space="preserve">At times we need to look back </w:t>
      </w:r>
      <w:r w:rsidR="00AF76BC" w:rsidRPr="00805B03">
        <w:rPr>
          <w:rStyle w:val="A3"/>
          <w:rFonts w:ascii="Verdana" w:hAnsi="Verdana"/>
          <w:sz w:val="22"/>
        </w:rPr>
        <w:t xml:space="preserve">to </w:t>
      </w:r>
      <w:r w:rsidRPr="00805B03">
        <w:rPr>
          <w:rStyle w:val="A3"/>
          <w:rFonts w:ascii="Verdana" w:hAnsi="Verdana"/>
          <w:sz w:val="22"/>
        </w:rPr>
        <w:t>our roots in order to be true innovators.</w:t>
      </w:r>
      <w:r w:rsidRPr="00805B03">
        <w:rPr>
          <w:rFonts w:ascii="Verdana" w:hAnsi="Verdana"/>
          <w:color w:val="000000"/>
          <w:sz w:val="22"/>
        </w:rPr>
        <w:t xml:space="preserve"> </w:t>
      </w:r>
      <w:r w:rsidRPr="00805B03">
        <w:rPr>
          <w:rStyle w:val="A3"/>
          <w:rFonts w:ascii="Verdana" w:hAnsi="Verdana"/>
          <w:sz w:val="22"/>
        </w:rPr>
        <w:t xml:space="preserve">This idea </w:t>
      </w:r>
      <w:r w:rsidR="00BD6CDD" w:rsidRPr="00805B03">
        <w:rPr>
          <w:rStyle w:val="A3"/>
          <w:rFonts w:ascii="Verdana" w:hAnsi="Verdana"/>
          <w:sz w:val="22"/>
        </w:rPr>
        <w:t xml:space="preserve">served as the inspiration for </w:t>
      </w:r>
      <w:r w:rsidRPr="00805B03">
        <w:rPr>
          <w:rStyle w:val="A3"/>
          <w:rFonts w:ascii="Verdana" w:hAnsi="Verdana"/>
          <w:sz w:val="22"/>
        </w:rPr>
        <w:t>the architectural concept</w:t>
      </w:r>
      <w:r w:rsidR="00AF76BC" w:rsidRPr="00805B03">
        <w:rPr>
          <w:rStyle w:val="A3"/>
          <w:rFonts w:ascii="Verdana" w:hAnsi="Verdana"/>
          <w:sz w:val="22"/>
        </w:rPr>
        <w:t>:</w:t>
      </w:r>
      <w:r w:rsidRPr="00805B03">
        <w:rPr>
          <w:rStyle w:val="A3"/>
          <w:rFonts w:ascii="Verdana" w:hAnsi="Verdana"/>
          <w:sz w:val="22"/>
        </w:rPr>
        <w:t xml:space="preserve"> a tribute to the knitwear that has </w:t>
      </w:r>
      <w:r w:rsidR="00AF76BC" w:rsidRPr="00805B03">
        <w:rPr>
          <w:rStyle w:val="A3"/>
          <w:rFonts w:ascii="Verdana" w:hAnsi="Verdana"/>
          <w:sz w:val="22"/>
        </w:rPr>
        <w:t xml:space="preserve">been </w:t>
      </w:r>
      <w:r w:rsidRPr="00805B03">
        <w:rPr>
          <w:rStyle w:val="A3"/>
          <w:rFonts w:ascii="Verdana" w:hAnsi="Verdana"/>
          <w:sz w:val="22"/>
        </w:rPr>
        <w:t xml:space="preserve">and will always be central to the history of United </w:t>
      </w:r>
      <w:proofErr w:type="spellStart"/>
      <w:r w:rsidRPr="00805B03">
        <w:rPr>
          <w:rStyle w:val="A3"/>
          <w:rFonts w:ascii="Verdana" w:hAnsi="Verdana"/>
          <w:sz w:val="22"/>
        </w:rPr>
        <w:t>Colors</w:t>
      </w:r>
      <w:proofErr w:type="spellEnd"/>
      <w:r w:rsidRPr="00805B03">
        <w:rPr>
          <w:rStyle w:val="A3"/>
          <w:rFonts w:ascii="Verdana" w:hAnsi="Verdana"/>
          <w:sz w:val="22"/>
        </w:rPr>
        <w:t xml:space="preserve"> of Benetton but with a glance to the future, creativity and Italian spirit of the </w:t>
      </w:r>
      <w:r w:rsidR="00AD4597" w:rsidRPr="00805B03">
        <w:rPr>
          <w:rStyle w:val="A3"/>
          <w:rFonts w:ascii="Verdana" w:hAnsi="Verdana"/>
          <w:sz w:val="22"/>
        </w:rPr>
        <w:t xml:space="preserve">brand’s </w:t>
      </w:r>
      <w:r w:rsidRPr="00805B03">
        <w:rPr>
          <w:rStyle w:val="A3"/>
          <w:rFonts w:ascii="Verdana" w:hAnsi="Verdana"/>
          <w:sz w:val="22"/>
        </w:rPr>
        <w:t>style</w:t>
      </w:r>
      <w:r w:rsidR="00AD4597" w:rsidRPr="00805B03">
        <w:rPr>
          <w:rStyle w:val="A3"/>
          <w:rFonts w:ascii="Verdana" w:hAnsi="Verdana"/>
          <w:sz w:val="22"/>
        </w:rPr>
        <w:t>.</w:t>
      </w:r>
      <w:r w:rsidRPr="00805B03">
        <w:rPr>
          <w:rStyle w:val="A3"/>
          <w:rFonts w:ascii="Verdana" w:hAnsi="Verdana"/>
          <w:sz w:val="22"/>
        </w:rPr>
        <w:t xml:space="preserve"> </w:t>
      </w:r>
      <w:r w:rsidRPr="00805B03">
        <w:t xml:space="preserve">The central element of the </w:t>
      </w:r>
      <w:r w:rsidR="006B737C" w:rsidRPr="00805B03">
        <w:rPr>
          <w:rStyle w:val="A3"/>
          <w:rFonts w:ascii="Verdana" w:hAnsi="Verdana"/>
          <w:sz w:val="22"/>
        </w:rPr>
        <w:t>1</w:t>
      </w:r>
      <w:r w:rsidR="00BD6CDD" w:rsidRPr="00805B03">
        <w:rPr>
          <w:rStyle w:val="A3"/>
          <w:rFonts w:ascii="Verdana" w:hAnsi="Verdana"/>
          <w:sz w:val="22"/>
        </w:rPr>
        <w:t>,</w:t>
      </w:r>
      <w:r w:rsidR="006B737C" w:rsidRPr="00805B03">
        <w:rPr>
          <w:rStyle w:val="A3"/>
          <w:rFonts w:ascii="Verdana" w:hAnsi="Verdana"/>
          <w:sz w:val="22"/>
        </w:rPr>
        <w:t>500</w:t>
      </w:r>
      <w:r w:rsidRPr="00805B03">
        <w:rPr>
          <w:rStyle w:val="A3"/>
          <w:rFonts w:ascii="Verdana" w:hAnsi="Verdana"/>
          <w:sz w:val="22"/>
        </w:rPr>
        <w:t xml:space="preserve"> square</w:t>
      </w:r>
      <w:r w:rsidR="00BD6CDD" w:rsidRPr="00805B03">
        <w:rPr>
          <w:rStyle w:val="A3"/>
          <w:rFonts w:ascii="Verdana" w:hAnsi="Verdana"/>
          <w:sz w:val="22"/>
        </w:rPr>
        <w:t>-metre store</w:t>
      </w:r>
      <w:r w:rsidRPr="00805B03">
        <w:rPr>
          <w:rStyle w:val="A3"/>
          <w:rFonts w:ascii="Verdana" w:hAnsi="Verdana"/>
          <w:sz w:val="22"/>
        </w:rPr>
        <w:t xml:space="preserve"> is the frame</w:t>
      </w:r>
      <w:r w:rsidR="008A7CC9" w:rsidRPr="00805B03">
        <w:rPr>
          <w:rStyle w:val="A3"/>
          <w:rFonts w:ascii="Verdana" w:hAnsi="Verdana"/>
          <w:sz w:val="22"/>
        </w:rPr>
        <w:t xml:space="preserve">, which serves as </w:t>
      </w:r>
      <w:r w:rsidRPr="00805B03">
        <w:rPr>
          <w:rStyle w:val="A3"/>
          <w:rFonts w:ascii="Verdana" w:hAnsi="Verdana"/>
          <w:sz w:val="22"/>
        </w:rPr>
        <w:t xml:space="preserve">a lightweight, simple but solid and almost invisible structure in </w:t>
      </w:r>
      <w:r w:rsidR="006B737C" w:rsidRPr="00805B03">
        <w:rPr>
          <w:rStyle w:val="A3"/>
          <w:rFonts w:ascii="Verdana" w:hAnsi="Verdana"/>
          <w:sz w:val="22"/>
        </w:rPr>
        <w:t>which </w:t>
      </w:r>
      <w:r w:rsidR="006B737C" w:rsidRPr="00805B03">
        <w:rPr>
          <w:rFonts w:ascii="Verdana" w:hAnsi="Verdana"/>
          <w:color w:val="000000"/>
          <w:sz w:val="22"/>
        </w:rPr>
        <w:t>seasons</w:t>
      </w:r>
      <w:r w:rsidRPr="00805B03">
        <w:rPr>
          <w:rStyle w:val="A3"/>
          <w:rFonts w:ascii="Verdana" w:hAnsi="Verdana"/>
          <w:sz w:val="22"/>
        </w:rPr>
        <w:t xml:space="preserve">, collections, </w:t>
      </w:r>
      <w:r w:rsidR="006B737C" w:rsidRPr="00805B03">
        <w:rPr>
          <w:rStyle w:val="A3"/>
          <w:rFonts w:ascii="Verdana" w:hAnsi="Verdana"/>
          <w:sz w:val="22"/>
        </w:rPr>
        <w:t>colours</w:t>
      </w:r>
      <w:r w:rsidRPr="00805B03">
        <w:rPr>
          <w:rStyle w:val="A3"/>
          <w:rFonts w:ascii="Verdana" w:hAnsi="Verdana"/>
          <w:sz w:val="22"/>
        </w:rPr>
        <w:t xml:space="preserve"> and materials are created. </w:t>
      </w:r>
      <w:r w:rsidR="006058DF" w:rsidRPr="00805B03">
        <w:rPr>
          <w:rStyle w:val="A3"/>
          <w:rFonts w:ascii="Verdana" w:hAnsi="Verdana"/>
          <w:sz w:val="22"/>
        </w:rPr>
        <w:t>T</w:t>
      </w:r>
      <w:r w:rsidRPr="00805B03">
        <w:rPr>
          <w:rStyle w:val="A3"/>
          <w:rFonts w:ascii="Verdana" w:hAnsi="Verdana"/>
          <w:sz w:val="22"/>
        </w:rPr>
        <w:t xml:space="preserve">he frame, which is a symbol of tradition and craftsmanship, becomes a symbol of innovation enabling transformations within the store: changing </w:t>
      </w:r>
      <w:r w:rsidR="006058DF" w:rsidRPr="00805B03">
        <w:rPr>
          <w:rStyle w:val="A3"/>
          <w:rFonts w:ascii="Verdana" w:hAnsi="Verdana"/>
          <w:sz w:val="22"/>
        </w:rPr>
        <w:t>the</w:t>
      </w:r>
      <w:r w:rsidRPr="00805B03">
        <w:rPr>
          <w:rStyle w:val="A3"/>
          <w:rFonts w:ascii="Verdana" w:hAnsi="Verdana"/>
          <w:sz w:val="22"/>
        </w:rPr>
        <w:t xml:space="preserve"> canvas materials, </w:t>
      </w:r>
      <w:r w:rsidR="006058DF" w:rsidRPr="00805B03">
        <w:rPr>
          <w:rStyle w:val="A3"/>
          <w:rFonts w:ascii="Verdana" w:hAnsi="Verdana"/>
          <w:sz w:val="22"/>
        </w:rPr>
        <w:t xml:space="preserve">the canvases themselves, the </w:t>
      </w:r>
      <w:r w:rsidRPr="00805B03">
        <w:rPr>
          <w:rStyle w:val="A3"/>
          <w:rFonts w:ascii="Verdana" w:hAnsi="Verdana"/>
          <w:sz w:val="22"/>
        </w:rPr>
        <w:t>spaces</w:t>
      </w:r>
      <w:r w:rsidR="001A7012" w:rsidRPr="00805B03">
        <w:rPr>
          <w:rStyle w:val="A3"/>
          <w:rFonts w:ascii="Verdana" w:hAnsi="Verdana"/>
          <w:sz w:val="22"/>
        </w:rPr>
        <w:t xml:space="preserve"> creates </w:t>
      </w:r>
      <w:r w:rsidRPr="00805B03">
        <w:rPr>
          <w:rStyle w:val="A3"/>
          <w:rFonts w:ascii="Verdana" w:hAnsi="Verdana"/>
          <w:sz w:val="22"/>
        </w:rPr>
        <w:t>infinite</w:t>
      </w:r>
      <w:r w:rsidR="001A7012" w:rsidRPr="00805B03">
        <w:rPr>
          <w:rStyle w:val="A3"/>
          <w:rFonts w:ascii="Verdana" w:hAnsi="Verdana"/>
          <w:sz w:val="22"/>
        </w:rPr>
        <w:t>,</w:t>
      </w:r>
      <w:r w:rsidRPr="00805B03">
        <w:rPr>
          <w:rStyle w:val="A3"/>
          <w:rFonts w:ascii="Verdana" w:hAnsi="Verdana"/>
          <w:sz w:val="22"/>
        </w:rPr>
        <w:t xml:space="preserve"> possible solutions for a brand that is always developing.</w:t>
      </w:r>
    </w:p>
    <w:p w14:paraId="72780B6B" w14:textId="77777777" w:rsidR="00A949D8" w:rsidRPr="00805B03" w:rsidRDefault="00A949D8" w:rsidP="00CE06BB">
      <w:pPr>
        <w:pStyle w:val="Pa1"/>
        <w:spacing w:line="360" w:lineRule="auto"/>
        <w:jc w:val="both"/>
        <w:rPr>
          <w:rStyle w:val="A5"/>
          <w:rFonts w:ascii="Verdana" w:hAnsi="Verdana"/>
          <w:sz w:val="22"/>
          <w:szCs w:val="22"/>
        </w:rPr>
      </w:pPr>
    </w:p>
    <w:p w14:paraId="025B0947" w14:textId="786B1490" w:rsidR="004C7604" w:rsidRPr="00805B03" w:rsidRDefault="004401C8" w:rsidP="00CE06BB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 w:rsidRPr="00805B03">
        <w:rPr>
          <w:rStyle w:val="A3"/>
          <w:rFonts w:ascii="Verdana" w:hAnsi="Verdana"/>
          <w:sz w:val="22"/>
        </w:rPr>
        <w:t xml:space="preserve">The presentation of </w:t>
      </w:r>
      <w:r w:rsidR="00AD4597" w:rsidRPr="00805B03">
        <w:rPr>
          <w:rStyle w:val="A3"/>
          <w:rFonts w:ascii="Verdana" w:hAnsi="Verdana"/>
          <w:sz w:val="22"/>
        </w:rPr>
        <w:t xml:space="preserve">such a radical new concept could only take place in Milan, </w:t>
      </w:r>
      <w:r w:rsidRPr="00805B03">
        <w:rPr>
          <w:rStyle w:val="A3"/>
          <w:rFonts w:ascii="Verdana" w:hAnsi="Verdana"/>
          <w:sz w:val="22"/>
        </w:rPr>
        <w:t xml:space="preserve">the Italian fashion capital. The </w:t>
      </w:r>
      <w:r w:rsidR="00AD4597" w:rsidRPr="00805B03">
        <w:rPr>
          <w:rStyle w:val="A3"/>
          <w:rFonts w:ascii="Verdana" w:hAnsi="Verdana"/>
          <w:sz w:val="22"/>
        </w:rPr>
        <w:t xml:space="preserve">vibrantly creative </w:t>
      </w:r>
      <w:r w:rsidRPr="00805B03">
        <w:rPr>
          <w:rStyle w:val="A3"/>
          <w:rFonts w:ascii="Verdana" w:hAnsi="Verdana"/>
          <w:sz w:val="22"/>
        </w:rPr>
        <w:t xml:space="preserve">city, which is </w:t>
      </w:r>
      <w:r w:rsidR="00AD4597" w:rsidRPr="00805B03">
        <w:rPr>
          <w:rStyle w:val="A3"/>
          <w:rFonts w:ascii="Verdana" w:hAnsi="Verdana"/>
          <w:sz w:val="22"/>
        </w:rPr>
        <w:t xml:space="preserve">“home” </w:t>
      </w:r>
      <w:r w:rsidRPr="00805B03">
        <w:rPr>
          <w:rStyle w:val="A3"/>
          <w:rFonts w:ascii="Verdana" w:hAnsi="Verdana"/>
          <w:sz w:val="22"/>
        </w:rPr>
        <w:t xml:space="preserve">to other major </w:t>
      </w:r>
      <w:r w:rsidRPr="00462F46">
        <w:rPr>
          <w:rStyle w:val="A3"/>
          <w:rFonts w:ascii="Verdana" w:hAnsi="Verdana"/>
          <w:sz w:val="22"/>
        </w:rPr>
        <w:t xml:space="preserve">fashion </w:t>
      </w:r>
      <w:r w:rsidR="0060470A" w:rsidRPr="00462F46">
        <w:rPr>
          <w:rStyle w:val="A3"/>
          <w:rFonts w:ascii="Verdana" w:hAnsi="Verdana"/>
          <w:sz w:val="22"/>
        </w:rPr>
        <w:t>names</w:t>
      </w:r>
      <w:r w:rsidR="0060470A" w:rsidRPr="00805B03">
        <w:rPr>
          <w:rStyle w:val="A3"/>
          <w:rFonts w:ascii="Verdana" w:hAnsi="Verdana"/>
          <w:sz w:val="22"/>
        </w:rPr>
        <w:t xml:space="preserve"> </w:t>
      </w:r>
      <w:r w:rsidRPr="00805B03">
        <w:rPr>
          <w:rStyle w:val="A3"/>
          <w:rFonts w:ascii="Verdana" w:hAnsi="Verdana"/>
          <w:sz w:val="22"/>
        </w:rPr>
        <w:t>and Italian stylists, hosts the brand that was the first to make the excellence of fashion accessible to everyone</w:t>
      </w:r>
      <w:r w:rsidR="00AE6798" w:rsidRPr="00805B03">
        <w:rPr>
          <w:rStyle w:val="A3"/>
          <w:rFonts w:ascii="Verdana" w:hAnsi="Verdana"/>
          <w:sz w:val="22"/>
        </w:rPr>
        <w:t>, through the use of q</w:t>
      </w:r>
      <w:r w:rsidR="00DF1E08" w:rsidRPr="00805B03">
        <w:rPr>
          <w:rStyle w:val="A3"/>
          <w:rFonts w:ascii="Verdana" w:hAnsi="Verdana"/>
          <w:sz w:val="22"/>
        </w:rPr>
        <w:t xml:space="preserve">uality </w:t>
      </w:r>
      <w:r w:rsidRPr="00805B03">
        <w:rPr>
          <w:rStyle w:val="A3"/>
          <w:rFonts w:ascii="Verdana" w:hAnsi="Verdana"/>
          <w:sz w:val="22"/>
        </w:rPr>
        <w:t>materials, workmanship of the garments</w:t>
      </w:r>
      <w:r w:rsidR="00AE6798" w:rsidRPr="00805B03">
        <w:rPr>
          <w:rStyle w:val="A3"/>
          <w:rFonts w:ascii="Verdana" w:hAnsi="Verdana"/>
          <w:sz w:val="22"/>
        </w:rPr>
        <w:t xml:space="preserve">, </w:t>
      </w:r>
      <w:r w:rsidRPr="00805B03">
        <w:rPr>
          <w:rStyle w:val="A3"/>
          <w:rFonts w:ascii="Verdana" w:hAnsi="Verdana"/>
          <w:sz w:val="22"/>
        </w:rPr>
        <w:t>attention to detail and design</w:t>
      </w:r>
      <w:r w:rsidR="00AE6798" w:rsidRPr="00805B03">
        <w:rPr>
          <w:rStyle w:val="A3"/>
          <w:rFonts w:ascii="Verdana" w:hAnsi="Verdana"/>
          <w:sz w:val="22"/>
        </w:rPr>
        <w:t>.</w:t>
      </w:r>
      <w:r w:rsidRPr="00805B03">
        <w:rPr>
          <w:rStyle w:val="A3"/>
          <w:rFonts w:ascii="Verdana" w:hAnsi="Verdana"/>
          <w:sz w:val="22"/>
        </w:rPr>
        <w:t xml:space="preserve"> </w:t>
      </w:r>
      <w:r w:rsidR="001F7258" w:rsidRPr="00805B03">
        <w:rPr>
          <w:rStyle w:val="A3"/>
          <w:rFonts w:ascii="Verdana" w:hAnsi="Verdana"/>
          <w:sz w:val="22"/>
        </w:rPr>
        <w:t xml:space="preserve">In the new concept store, the product is </w:t>
      </w:r>
      <w:r w:rsidRPr="00805B03">
        <w:rPr>
          <w:rStyle w:val="A3"/>
          <w:rFonts w:ascii="Verdana" w:hAnsi="Verdana"/>
          <w:sz w:val="22"/>
        </w:rPr>
        <w:t>always the protagonist</w:t>
      </w:r>
      <w:r w:rsidR="001F7258" w:rsidRPr="00805B03">
        <w:rPr>
          <w:rStyle w:val="A3"/>
          <w:rFonts w:ascii="Verdana" w:hAnsi="Verdana"/>
          <w:sz w:val="22"/>
        </w:rPr>
        <w:t xml:space="preserve"> and </w:t>
      </w:r>
      <w:r w:rsidRPr="00805B03">
        <w:rPr>
          <w:rStyle w:val="A3"/>
          <w:rFonts w:ascii="Verdana" w:hAnsi="Verdana"/>
          <w:sz w:val="22"/>
        </w:rPr>
        <w:t xml:space="preserve">the customer </w:t>
      </w:r>
      <w:r w:rsidR="001F7258" w:rsidRPr="00805B03">
        <w:rPr>
          <w:rStyle w:val="A3"/>
          <w:rFonts w:ascii="Verdana" w:hAnsi="Verdana"/>
          <w:sz w:val="22"/>
        </w:rPr>
        <w:t xml:space="preserve">loses </w:t>
      </w:r>
      <w:r w:rsidRPr="00805B03">
        <w:rPr>
          <w:rStyle w:val="A3"/>
          <w:rFonts w:ascii="Verdana" w:hAnsi="Verdana"/>
          <w:sz w:val="22"/>
        </w:rPr>
        <w:t>himself</w:t>
      </w:r>
      <w:r w:rsidR="001F7258" w:rsidRPr="00805B03">
        <w:rPr>
          <w:rStyle w:val="A3"/>
          <w:rFonts w:ascii="Verdana" w:hAnsi="Verdana"/>
          <w:sz w:val="22"/>
        </w:rPr>
        <w:t>, immersed in</w:t>
      </w:r>
      <w:r w:rsidRPr="00805B03">
        <w:rPr>
          <w:rStyle w:val="A3"/>
          <w:rFonts w:ascii="Verdana" w:hAnsi="Verdana"/>
          <w:sz w:val="22"/>
        </w:rPr>
        <w:t xml:space="preserve"> an experience that </w:t>
      </w:r>
      <w:r w:rsidR="001F7258" w:rsidRPr="00805B03">
        <w:rPr>
          <w:rStyle w:val="A3"/>
          <w:rFonts w:ascii="Verdana" w:hAnsi="Verdana"/>
          <w:sz w:val="22"/>
        </w:rPr>
        <w:t xml:space="preserve">transcends that offered by an ordinary shop. </w:t>
      </w:r>
    </w:p>
    <w:p w14:paraId="797F9094" w14:textId="77777777" w:rsidR="004C7604" w:rsidRPr="00805B03" w:rsidRDefault="004C7604" w:rsidP="00CE06BB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</w:p>
    <w:p w14:paraId="2DDA68EB" w14:textId="1F3B8BD1" w:rsidR="004401C8" w:rsidRPr="00805B03" w:rsidRDefault="004401C8" w:rsidP="00CE06BB">
      <w:pPr>
        <w:pStyle w:val="Pa1"/>
        <w:spacing w:line="360" w:lineRule="auto"/>
        <w:jc w:val="both"/>
        <w:rPr>
          <w:rFonts w:ascii="Verdana" w:hAnsi="Verdana" w:cs="Garamond"/>
          <w:color w:val="000000"/>
          <w:sz w:val="22"/>
          <w:szCs w:val="22"/>
        </w:rPr>
      </w:pPr>
      <w:r w:rsidRPr="00805B03">
        <w:rPr>
          <w:rStyle w:val="A3"/>
          <w:rFonts w:ascii="Verdana" w:hAnsi="Verdana"/>
          <w:sz w:val="22"/>
        </w:rPr>
        <w:lastRenderedPageBreak/>
        <w:t>Urban, sophisticated, smart</w:t>
      </w:r>
      <w:r w:rsidR="00032267" w:rsidRPr="00805B03">
        <w:rPr>
          <w:rStyle w:val="A3"/>
          <w:rFonts w:ascii="Verdana" w:hAnsi="Verdana"/>
          <w:sz w:val="22"/>
        </w:rPr>
        <w:t>,</w:t>
      </w:r>
      <w:r w:rsidRPr="00805B03">
        <w:rPr>
          <w:rStyle w:val="A3"/>
          <w:rFonts w:ascii="Verdana" w:hAnsi="Verdana"/>
          <w:sz w:val="22"/>
        </w:rPr>
        <w:t xml:space="preserve"> young</w:t>
      </w:r>
      <w:r w:rsidR="00032267" w:rsidRPr="00805B03">
        <w:rPr>
          <w:rStyle w:val="A3"/>
          <w:rFonts w:ascii="Verdana" w:hAnsi="Verdana"/>
          <w:sz w:val="22"/>
        </w:rPr>
        <w:t>:</w:t>
      </w:r>
      <w:r w:rsidR="001F7258" w:rsidRPr="00805B03">
        <w:rPr>
          <w:rStyle w:val="A3"/>
          <w:rFonts w:ascii="Verdana" w:hAnsi="Verdana"/>
          <w:sz w:val="22"/>
        </w:rPr>
        <w:t xml:space="preserve"> </w:t>
      </w:r>
      <w:r w:rsidR="00032267" w:rsidRPr="00805B03">
        <w:rPr>
          <w:rStyle w:val="A3"/>
          <w:rFonts w:ascii="Verdana" w:hAnsi="Verdana"/>
          <w:sz w:val="22"/>
        </w:rPr>
        <w:t xml:space="preserve">consumers of all tastes </w:t>
      </w:r>
      <w:r w:rsidR="001F7258" w:rsidRPr="00805B03">
        <w:rPr>
          <w:rStyle w:val="A3"/>
          <w:rFonts w:ascii="Verdana" w:hAnsi="Verdana"/>
          <w:sz w:val="22"/>
        </w:rPr>
        <w:t xml:space="preserve">can find </w:t>
      </w:r>
      <w:r w:rsidR="00975D15" w:rsidRPr="00805B03">
        <w:rPr>
          <w:rStyle w:val="A3"/>
          <w:rFonts w:ascii="Verdana" w:hAnsi="Verdana"/>
          <w:sz w:val="22"/>
        </w:rPr>
        <w:t xml:space="preserve">a space, canvas or product </w:t>
      </w:r>
      <w:r w:rsidR="001F7258" w:rsidRPr="00805B03">
        <w:rPr>
          <w:rStyle w:val="A3"/>
          <w:rFonts w:ascii="Verdana" w:hAnsi="Verdana"/>
          <w:sz w:val="22"/>
        </w:rPr>
        <w:t>to satisfy their</w:t>
      </w:r>
      <w:r w:rsidR="00975D15" w:rsidRPr="00805B03">
        <w:rPr>
          <w:rStyle w:val="A3"/>
          <w:rFonts w:ascii="Verdana" w:hAnsi="Verdana"/>
          <w:sz w:val="22"/>
        </w:rPr>
        <w:t xml:space="preserve"> </w:t>
      </w:r>
      <w:r w:rsidR="006C3E0E" w:rsidRPr="00805B03">
        <w:rPr>
          <w:rStyle w:val="A3"/>
          <w:rFonts w:ascii="Verdana" w:hAnsi="Verdana"/>
          <w:sz w:val="22"/>
        </w:rPr>
        <w:t>desires</w:t>
      </w:r>
      <w:r w:rsidR="00032267" w:rsidRPr="00805B03">
        <w:rPr>
          <w:rStyle w:val="A3"/>
          <w:rFonts w:ascii="Verdana" w:hAnsi="Verdana"/>
          <w:sz w:val="22"/>
        </w:rPr>
        <w:t xml:space="preserve"> in this new setting</w:t>
      </w:r>
      <w:r w:rsidR="006F0305" w:rsidRPr="00805B03">
        <w:rPr>
          <w:rStyle w:val="A3"/>
          <w:rFonts w:ascii="Verdana" w:hAnsi="Verdana"/>
          <w:sz w:val="22"/>
        </w:rPr>
        <w:t>.</w:t>
      </w:r>
    </w:p>
    <w:p w14:paraId="2EF7C02F" w14:textId="77777777" w:rsidR="00A949D8" w:rsidRPr="00805B03" w:rsidRDefault="00A949D8" w:rsidP="00CE06BB">
      <w:pPr>
        <w:pStyle w:val="Pa1"/>
        <w:spacing w:line="360" w:lineRule="auto"/>
        <w:jc w:val="both"/>
        <w:rPr>
          <w:rStyle w:val="A5"/>
          <w:rFonts w:ascii="Verdana" w:hAnsi="Verdana"/>
          <w:sz w:val="22"/>
          <w:szCs w:val="22"/>
        </w:rPr>
      </w:pPr>
    </w:p>
    <w:p w14:paraId="7194A97B" w14:textId="6FD9C004" w:rsidR="00C00E5C" w:rsidRPr="00805B03" w:rsidRDefault="004401C8" w:rsidP="00CE06BB">
      <w:pPr>
        <w:pStyle w:val="Pa1"/>
        <w:spacing w:line="360" w:lineRule="auto"/>
        <w:jc w:val="both"/>
        <w:rPr>
          <w:rStyle w:val="A3"/>
          <w:rFonts w:ascii="Verdana" w:hAnsi="Verdana" w:cs="Garamond"/>
          <w:sz w:val="22"/>
          <w:szCs w:val="22"/>
        </w:rPr>
      </w:pPr>
      <w:r w:rsidRPr="00805B03">
        <w:rPr>
          <w:rStyle w:val="A3"/>
          <w:rFonts w:ascii="Verdana" w:hAnsi="Verdana"/>
          <w:sz w:val="22"/>
        </w:rPr>
        <w:t xml:space="preserve">The desire to be ahead of the times has always been part of the United </w:t>
      </w:r>
      <w:proofErr w:type="spellStart"/>
      <w:r w:rsidRPr="00805B03">
        <w:rPr>
          <w:rStyle w:val="A3"/>
          <w:rFonts w:ascii="Verdana" w:hAnsi="Verdana"/>
          <w:sz w:val="22"/>
        </w:rPr>
        <w:t>Colors</w:t>
      </w:r>
      <w:proofErr w:type="spellEnd"/>
      <w:r w:rsidRPr="00805B03">
        <w:rPr>
          <w:rStyle w:val="A3"/>
          <w:rFonts w:ascii="Verdana" w:hAnsi="Verdana"/>
          <w:sz w:val="22"/>
        </w:rPr>
        <w:t xml:space="preserve"> of Benetton DNA. This is why </w:t>
      </w:r>
      <w:r w:rsidR="003C1729" w:rsidRPr="00805B03">
        <w:rPr>
          <w:rStyle w:val="A3"/>
          <w:rFonts w:ascii="Verdana" w:hAnsi="Verdana"/>
          <w:sz w:val="22"/>
        </w:rPr>
        <w:t xml:space="preserve">inside the new concept store in Milan </w:t>
      </w:r>
      <w:r w:rsidRPr="00805B03">
        <w:rPr>
          <w:rStyle w:val="A3"/>
          <w:rFonts w:ascii="Verdana" w:hAnsi="Verdana"/>
          <w:sz w:val="22"/>
        </w:rPr>
        <w:t>there is another, larger store</w:t>
      </w:r>
      <w:r w:rsidR="003C1729" w:rsidRPr="00805B03">
        <w:rPr>
          <w:rStyle w:val="A3"/>
          <w:rFonts w:ascii="Verdana" w:hAnsi="Verdana"/>
          <w:sz w:val="22"/>
        </w:rPr>
        <w:t>:</w:t>
      </w:r>
      <w:r w:rsidRPr="00805B03">
        <w:rPr>
          <w:rStyle w:val="A3"/>
          <w:rFonts w:ascii="Verdana" w:hAnsi="Verdana"/>
          <w:sz w:val="22"/>
        </w:rPr>
        <w:t xml:space="preserve"> the online store, an "infinite shelf"</w:t>
      </w:r>
      <w:r w:rsidR="006C3E0E" w:rsidRPr="00805B03">
        <w:rPr>
          <w:rStyle w:val="A3"/>
          <w:rFonts w:ascii="Verdana" w:hAnsi="Verdana"/>
          <w:sz w:val="22"/>
        </w:rPr>
        <w:t>,</w:t>
      </w:r>
      <w:r w:rsidRPr="00805B03">
        <w:rPr>
          <w:rStyle w:val="A3"/>
          <w:rFonts w:ascii="Verdana" w:hAnsi="Verdana"/>
          <w:sz w:val="22"/>
        </w:rPr>
        <w:t xml:space="preserve"> on which </w:t>
      </w:r>
      <w:r w:rsidR="006C3E0E" w:rsidRPr="00805B03">
        <w:rPr>
          <w:rStyle w:val="A3"/>
          <w:rFonts w:ascii="Verdana" w:hAnsi="Verdana"/>
          <w:sz w:val="22"/>
        </w:rPr>
        <w:t xml:space="preserve">customers </w:t>
      </w:r>
      <w:r w:rsidR="003C1729" w:rsidRPr="00805B03">
        <w:rPr>
          <w:rStyle w:val="A3"/>
          <w:rFonts w:ascii="Verdana" w:hAnsi="Verdana"/>
          <w:sz w:val="22"/>
        </w:rPr>
        <w:t>can</w:t>
      </w:r>
      <w:r w:rsidR="006C3E0E" w:rsidRPr="00805B03">
        <w:rPr>
          <w:rStyle w:val="A3"/>
          <w:rFonts w:ascii="Verdana" w:hAnsi="Verdana"/>
          <w:sz w:val="22"/>
        </w:rPr>
        <w:t xml:space="preserve"> – for </w:t>
      </w:r>
      <w:r w:rsidR="003C1729" w:rsidRPr="00805B03">
        <w:rPr>
          <w:rStyle w:val="A3"/>
          <w:rFonts w:ascii="Verdana" w:hAnsi="Verdana"/>
          <w:sz w:val="22"/>
        </w:rPr>
        <w:t>the first time in Italy</w:t>
      </w:r>
      <w:r w:rsidR="006C3E0E" w:rsidRPr="00805B03">
        <w:rPr>
          <w:rStyle w:val="A3"/>
          <w:rFonts w:ascii="Verdana" w:hAnsi="Verdana"/>
          <w:sz w:val="22"/>
        </w:rPr>
        <w:t xml:space="preserve"> – shop f</w:t>
      </w:r>
      <w:r w:rsidR="003C1729" w:rsidRPr="00805B03">
        <w:rPr>
          <w:rStyle w:val="A3"/>
          <w:rFonts w:ascii="Verdana" w:hAnsi="Verdana"/>
          <w:sz w:val="22"/>
        </w:rPr>
        <w:t xml:space="preserve">rom their </w:t>
      </w:r>
      <w:r w:rsidRPr="00805B03">
        <w:rPr>
          <w:rStyle w:val="A3"/>
          <w:rFonts w:ascii="Verdana" w:hAnsi="Verdana"/>
          <w:sz w:val="22"/>
        </w:rPr>
        <w:t>tablet</w:t>
      </w:r>
      <w:r w:rsidR="006C3E0E" w:rsidRPr="00805B03">
        <w:rPr>
          <w:rStyle w:val="A3"/>
          <w:rFonts w:ascii="Verdana" w:hAnsi="Verdana"/>
          <w:sz w:val="22"/>
        </w:rPr>
        <w:t>s</w:t>
      </w:r>
      <w:r w:rsidRPr="00805B03">
        <w:rPr>
          <w:rFonts w:ascii="Verdana" w:hAnsi="Verdana"/>
          <w:color w:val="000000"/>
          <w:sz w:val="22"/>
        </w:rPr>
        <w:t xml:space="preserve"> </w:t>
      </w:r>
      <w:r w:rsidRPr="00805B03">
        <w:rPr>
          <w:rStyle w:val="A3"/>
          <w:rFonts w:ascii="Verdana" w:hAnsi="Verdana"/>
          <w:sz w:val="22"/>
        </w:rPr>
        <w:t>directly in the store</w:t>
      </w:r>
      <w:r w:rsidR="00286A28" w:rsidRPr="00805B03">
        <w:rPr>
          <w:rStyle w:val="A3"/>
          <w:rFonts w:ascii="Verdana" w:hAnsi="Verdana"/>
          <w:sz w:val="22"/>
        </w:rPr>
        <w:t xml:space="preserve"> itself</w:t>
      </w:r>
      <w:r w:rsidRPr="00805B03">
        <w:rPr>
          <w:rStyle w:val="A3"/>
          <w:rFonts w:ascii="Verdana" w:hAnsi="Verdana"/>
          <w:sz w:val="22"/>
        </w:rPr>
        <w:t xml:space="preserve">, </w:t>
      </w:r>
      <w:r w:rsidR="00286A28" w:rsidRPr="00805B03">
        <w:rPr>
          <w:rStyle w:val="A3"/>
          <w:rFonts w:ascii="Verdana" w:hAnsi="Verdana"/>
          <w:sz w:val="22"/>
        </w:rPr>
        <w:t xml:space="preserve">which means </w:t>
      </w:r>
      <w:r w:rsidRPr="00805B03">
        <w:rPr>
          <w:rStyle w:val="A3"/>
          <w:rFonts w:ascii="Verdana" w:hAnsi="Verdana"/>
          <w:sz w:val="22"/>
        </w:rPr>
        <w:t xml:space="preserve">every size, </w:t>
      </w:r>
      <w:r w:rsidR="006B737C" w:rsidRPr="00805B03">
        <w:rPr>
          <w:rStyle w:val="A3"/>
          <w:rFonts w:ascii="Verdana" w:hAnsi="Verdana"/>
          <w:sz w:val="22"/>
        </w:rPr>
        <w:t>colour</w:t>
      </w:r>
      <w:r w:rsidRPr="00805B03">
        <w:rPr>
          <w:rStyle w:val="A3"/>
          <w:rFonts w:ascii="Verdana" w:hAnsi="Verdana"/>
          <w:sz w:val="22"/>
        </w:rPr>
        <w:t xml:space="preserve"> and pattern </w:t>
      </w:r>
      <w:r w:rsidR="00286A28" w:rsidRPr="00805B03">
        <w:rPr>
          <w:rStyle w:val="A3"/>
          <w:rFonts w:ascii="Verdana" w:hAnsi="Verdana"/>
          <w:sz w:val="22"/>
        </w:rPr>
        <w:t xml:space="preserve">is </w:t>
      </w:r>
      <w:r w:rsidRPr="00805B03">
        <w:rPr>
          <w:rStyle w:val="A3"/>
          <w:rFonts w:ascii="Verdana" w:hAnsi="Verdana"/>
          <w:sz w:val="22"/>
        </w:rPr>
        <w:t xml:space="preserve">always available </w:t>
      </w:r>
      <w:r w:rsidR="00286A28" w:rsidRPr="00805B03">
        <w:rPr>
          <w:rStyle w:val="A3"/>
          <w:rFonts w:ascii="Verdana" w:hAnsi="Verdana"/>
          <w:sz w:val="22"/>
        </w:rPr>
        <w:t xml:space="preserve">for purchase. </w:t>
      </w:r>
      <w:r w:rsidR="00606293" w:rsidRPr="00805B03">
        <w:rPr>
          <w:rStyle w:val="A3"/>
          <w:rFonts w:ascii="Verdana" w:hAnsi="Verdana"/>
          <w:sz w:val="22"/>
        </w:rPr>
        <w:t>The technology</w:t>
      </w:r>
      <w:r w:rsidR="006F0305" w:rsidRPr="00805B03">
        <w:rPr>
          <w:rStyle w:val="A3"/>
          <w:rFonts w:ascii="Verdana" w:hAnsi="Verdana"/>
          <w:sz w:val="22"/>
        </w:rPr>
        <w:t xml:space="preserve"> </w:t>
      </w:r>
      <w:r w:rsidR="00606293" w:rsidRPr="00805B03">
        <w:rPr>
          <w:rStyle w:val="A3"/>
          <w:rFonts w:ascii="Verdana" w:hAnsi="Verdana"/>
          <w:sz w:val="22"/>
        </w:rPr>
        <w:t xml:space="preserve">in </w:t>
      </w:r>
      <w:r w:rsidRPr="00805B03">
        <w:rPr>
          <w:rStyle w:val="A3"/>
          <w:rFonts w:ascii="Verdana" w:hAnsi="Verdana"/>
          <w:sz w:val="22"/>
        </w:rPr>
        <w:t xml:space="preserve">this On Canvas sales point </w:t>
      </w:r>
      <w:r w:rsidR="00606293" w:rsidRPr="00805B03">
        <w:rPr>
          <w:rStyle w:val="A3"/>
          <w:rFonts w:ascii="Verdana" w:hAnsi="Verdana"/>
          <w:sz w:val="22"/>
        </w:rPr>
        <w:t xml:space="preserve">goes even further, becoming </w:t>
      </w:r>
      <w:r w:rsidRPr="00805B03">
        <w:rPr>
          <w:rStyle w:val="A3"/>
          <w:rFonts w:ascii="Verdana" w:hAnsi="Verdana"/>
          <w:sz w:val="22"/>
        </w:rPr>
        <w:t xml:space="preserve">sensory. Futuristic projections involve the public in the exhibition area of ​​the </w:t>
      </w:r>
      <w:proofErr w:type="spellStart"/>
      <w:r w:rsidRPr="00805B03">
        <w:rPr>
          <w:rStyle w:val="A3"/>
          <w:rFonts w:ascii="Verdana" w:hAnsi="Verdana"/>
          <w:sz w:val="22"/>
        </w:rPr>
        <w:t>Color</w:t>
      </w:r>
      <w:proofErr w:type="spellEnd"/>
      <w:r w:rsidRPr="00805B03">
        <w:rPr>
          <w:rStyle w:val="A3"/>
          <w:rFonts w:ascii="Verdana" w:hAnsi="Verdana"/>
          <w:sz w:val="22"/>
        </w:rPr>
        <w:t xml:space="preserve"> Room, showing looks and combinations starting from </w:t>
      </w:r>
      <w:r w:rsidR="00606293" w:rsidRPr="00805B03">
        <w:rPr>
          <w:rStyle w:val="A3"/>
          <w:rFonts w:ascii="Verdana" w:hAnsi="Verdana"/>
          <w:sz w:val="22"/>
        </w:rPr>
        <w:t xml:space="preserve">the very basic, </w:t>
      </w:r>
      <w:r w:rsidRPr="00805B03">
        <w:rPr>
          <w:rStyle w:val="A3"/>
          <w:rFonts w:ascii="Verdana" w:hAnsi="Verdana"/>
          <w:sz w:val="22"/>
        </w:rPr>
        <w:t xml:space="preserve">such as the </w:t>
      </w:r>
      <w:r w:rsidR="00606293" w:rsidRPr="00805B03">
        <w:rPr>
          <w:rStyle w:val="A3"/>
          <w:rFonts w:ascii="Verdana" w:hAnsi="Verdana"/>
          <w:sz w:val="22"/>
        </w:rPr>
        <w:t>brand's “</w:t>
      </w:r>
      <w:r w:rsidRPr="00805B03">
        <w:rPr>
          <w:rStyle w:val="A3"/>
          <w:rFonts w:ascii="Verdana" w:hAnsi="Verdana"/>
          <w:sz w:val="22"/>
        </w:rPr>
        <w:t>revolutionary</w:t>
      </w:r>
      <w:r w:rsidR="00606293" w:rsidRPr="00805B03">
        <w:rPr>
          <w:rStyle w:val="A3"/>
          <w:rFonts w:ascii="Verdana" w:hAnsi="Verdana"/>
          <w:sz w:val="22"/>
        </w:rPr>
        <w:t>”,</w:t>
      </w:r>
      <w:r w:rsidRPr="00805B03">
        <w:rPr>
          <w:rStyle w:val="A3"/>
          <w:rFonts w:ascii="Verdana" w:hAnsi="Verdana"/>
          <w:sz w:val="22"/>
        </w:rPr>
        <w:t xml:space="preserve"> </w:t>
      </w:r>
      <w:r w:rsidR="006B737C" w:rsidRPr="00805B03">
        <w:rPr>
          <w:rStyle w:val="A3"/>
          <w:rFonts w:ascii="Verdana" w:hAnsi="Verdana"/>
          <w:sz w:val="22"/>
        </w:rPr>
        <w:t>colourful</w:t>
      </w:r>
      <w:r w:rsidRPr="00805B03">
        <w:rPr>
          <w:rStyle w:val="A3"/>
          <w:rFonts w:ascii="Verdana" w:hAnsi="Verdana"/>
          <w:sz w:val="22"/>
        </w:rPr>
        <w:t xml:space="preserve"> knitwear.</w:t>
      </w:r>
    </w:p>
    <w:p w14:paraId="6F36CECA" w14:textId="77777777" w:rsidR="0048614D" w:rsidRPr="00805B03" w:rsidRDefault="0048614D" w:rsidP="00CE06BB">
      <w:pPr>
        <w:spacing w:after="0"/>
      </w:pPr>
    </w:p>
    <w:p w14:paraId="24A80602" w14:textId="6C599987" w:rsidR="00421E99" w:rsidRDefault="004401C8" w:rsidP="00CE06BB">
      <w:pPr>
        <w:spacing w:after="0" w:line="360" w:lineRule="auto"/>
        <w:jc w:val="both"/>
        <w:rPr>
          <w:rStyle w:val="A3"/>
          <w:rFonts w:ascii="Verdana" w:hAnsi="Verdana"/>
          <w:sz w:val="22"/>
        </w:rPr>
      </w:pPr>
      <w:r w:rsidRPr="00805B03">
        <w:rPr>
          <w:rStyle w:val="A3"/>
          <w:rFonts w:ascii="Verdana" w:hAnsi="Verdana"/>
          <w:sz w:val="22"/>
        </w:rPr>
        <w:t xml:space="preserve">Putting people at the </w:t>
      </w:r>
      <w:r w:rsidR="006B737C" w:rsidRPr="00805B03">
        <w:rPr>
          <w:rStyle w:val="A3"/>
          <w:rFonts w:ascii="Verdana" w:hAnsi="Verdana"/>
          <w:sz w:val="22"/>
        </w:rPr>
        <w:t>centre</w:t>
      </w:r>
      <w:r w:rsidRPr="00805B03">
        <w:rPr>
          <w:rStyle w:val="A3"/>
          <w:rFonts w:ascii="Verdana" w:hAnsi="Verdana"/>
          <w:sz w:val="22"/>
        </w:rPr>
        <w:t xml:space="preserve"> of everything. </w:t>
      </w:r>
      <w:r w:rsidR="006B737C" w:rsidRPr="00805B03">
        <w:rPr>
          <w:rStyle w:val="A3"/>
          <w:rFonts w:ascii="Verdana" w:hAnsi="Verdana"/>
          <w:sz w:val="22"/>
        </w:rPr>
        <w:t>R</w:t>
      </w:r>
      <w:r w:rsidRPr="00805B03">
        <w:rPr>
          <w:rStyle w:val="A3"/>
          <w:rFonts w:ascii="Verdana" w:hAnsi="Verdana"/>
          <w:sz w:val="22"/>
        </w:rPr>
        <w:t xml:space="preserve">einventing </w:t>
      </w:r>
      <w:r w:rsidR="00FA5BC4" w:rsidRPr="00805B03">
        <w:rPr>
          <w:rStyle w:val="A3"/>
          <w:rFonts w:ascii="Verdana" w:hAnsi="Verdana"/>
          <w:sz w:val="22"/>
        </w:rPr>
        <w:t xml:space="preserve">– with Italian flare – as </w:t>
      </w:r>
      <w:r w:rsidRPr="00805B03">
        <w:rPr>
          <w:rStyle w:val="A3"/>
          <w:rFonts w:ascii="Verdana" w:hAnsi="Verdana"/>
          <w:sz w:val="22"/>
        </w:rPr>
        <w:t xml:space="preserve">soon as possible. ON CANVAS </w:t>
      </w:r>
      <w:r w:rsidR="00FA5BC4" w:rsidRPr="00805B03">
        <w:rPr>
          <w:rStyle w:val="A3"/>
          <w:rFonts w:ascii="Verdana" w:hAnsi="Verdana"/>
          <w:sz w:val="22"/>
        </w:rPr>
        <w:t xml:space="preserve">is just debuting </w:t>
      </w:r>
      <w:r w:rsidRPr="00805B03">
        <w:rPr>
          <w:rStyle w:val="A3"/>
          <w:rFonts w:ascii="Verdana" w:hAnsi="Verdana"/>
          <w:sz w:val="22"/>
        </w:rPr>
        <w:t xml:space="preserve">but </w:t>
      </w:r>
      <w:r w:rsidR="00FA5BC4" w:rsidRPr="00805B03">
        <w:rPr>
          <w:rStyle w:val="A3"/>
          <w:rFonts w:ascii="Verdana" w:hAnsi="Verdana"/>
          <w:sz w:val="22"/>
        </w:rPr>
        <w:t xml:space="preserve">it is </w:t>
      </w:r>
      <w:r w:rsidRPr="00805B03">
        <w:rPr>
          <w:rStyle w:val="A3"/>
          <w:rFonts w:ascii="Verdana" w:hAnsi="Verdana"/>
          <w:sz w:val="22"/>
        </w:rPr>
        <w:t xml:space="preserve">already </w:t>
      </w:r>
      <w:r w:rsidR="00FA5BC4" w:rsidRPr="00805B03">
        <w:rPr>
          <w:rStyle w:val="A3"/>
          <w:rFonts w:ascii="Verdana" w:hAnsi="Verdana"/>
          <w:sz w:val="22"/>
        </w:rPr>
        <w:t xml:space="preserve">a new ambassador for </w:t>
      </w:r>
      <w:r w:rsidRPr="00805B03">
        <w:rPr>
          <w:rStyle w:val="A3"/>
          <w:rFonts w:ascii="Verdana" w:hAnsi="Verdana"/>
          <w:sz w:val="22"/>
        </w:rPr>
        <w:t xml:space="preserve">the United </w:t>
      </w:r>
      <w:proofErr w:type="spellStart"/>
      <w:r w:rsidRPr="00805B03">
        <w:rPr>
          <w:rStyle w:val="A3"/>
          <w:rFonts w:ascii="Verdana" w:hAnsi="Verdana"/>
          <w:sz w:val="22"/>
        </w:rPr>
        <w:t>Colors</w:t>
      </w:r>
      <w:proofErr w:type="spellEnd"/>
      <w:r w:rsidRPr="00805B03">
        <w:rPr>
          <w:rStyle w:val="A3"/>
          <w:rFonts w:ascii="Verdana" w:hAnsi="Verdana"/>
          <w:sz w:val="22"/>
        </w:rPr>
        <w:t xml:space="preserve"> of Benetton identity. It proves that </w:t>
      </w:r>
      <w:r w:rsidR="00FA5BC4" w:rsidRPr="00805B03">
        <w:rPr>
          <w:rStyle w:val="A3"/>
          <w:rFonts w:ascii="Verdana" w:hAnsi="Verdana"/>
          <w:sz w:val="22"/>
        </w:rPr>
        <w:t xml:space="preserve">Benetton </w:t>
      </w:r>
      <w:r w:rsidRPr="00805B03">
        <w:rPr>
          <w:rStyle w:val="A3"/>
          <w:rFonts w:ascii="Verdana" w:hAnsi="Verdana"/>
          <w:sz w:val="22"/>
        </w:rPr>
        <w:t>is an Italian brand par excellence that does</w:t>
      </w:r>
      <w:r w:rsidR="00FA5BC4" w:rsidRPr="00805B03">
        <w:rPr>
          <w:rStyle w:val="A3"/>
          <w:rFonts w:ascii="Verdana" w:hAnsi="Verdana"/>
          <w:sz w:val="22"/>
        </w:rPr>
        <w:t>n’t</w:t>
      </w:r>
      <w:r w:rsidRPr="00805B03">
        <w:rPr>
          <w:rStyle w:val="A3"/>
          <w:rFonts w:ascii="Verdana" w:hAnsi="Verdana"/>
          <w:sz w:val="22"/>
        </w:rPr>
        <w:t xml:space="preserve"> </w:t>
      </w:r>
      <w:r w:rsidR="00FA5BC4" w:rsidRPr="00805B03">
        <w:rPr>
          <w:rStyle w:val="A3"/>
          <w:rFonts w:ascii="Verdana" w:hAnsi="Verdana"/>
          <w:sz w:val="22"/>
        </w:rPr>
        <w:t xml:space="preserve">limit itself to designing fashion for </w:t>
      </w:r>
      <w:r w:rsidRPr="00805B03">
        <w:rPr>
          <w:rStyle w:val="A3"/>
          <w:rFonts w:ascii="Verdana" w:hAnsi="Verdana"/>
          <w:sz w:val="22"/>
        </w:rPr>
        <w:t xml:space="preserve">the public, but puts the client at the </w:t>
      </w:r>
      <w:r w:rsidR="006B737C" w:rsidRPr="00805B03">
        <w:rPr>
          <w:rStyle w:val="A3"/>
          <w:rFonts w:ascii="Verdana" w:hAnsi="Verdana"/>
          <w:sz w:val="22"/>
        </w:rPr>
        <w:t>centre</w:t>
      </w:r>
      <w:r w:rsidRPr="00805B03">
        <w:rPr>
          <w:rStyle w:val="A3"/>
          <w:rFonts w:ascii="Verdana" w:hAnsi="Verdana"/>
          <w:sz w:val="22"/>
        </w:rPr>
        <w:t xml:space="preserve"> of </w:t>
      </w:r>
      <w:r w:rsidR="0077686B" w:rsidRPr="00805B03">
        <w:rPr>
          <w:rStyle w:val="A3"/>
          <w:rFonts w:ascii="Verdana" w:hAnsi="Verdana"/>
          <w:sz w:val="22"/>
        </w:rPr>
        <w:t>an experience developed around design, technology and emotions.</w:t>
      </w:r>
      <w:r w:rsidR="0077686B">
        <w:rPr>
          <w:rStyle w:val="A3"/>
          <w:rFonts w:ascii="Verdana" w:hAnsi="Verdana"/>
          <w:sz w:val="22"/>
        </w:rPr>
        <w:t xml:space="preserve"> </w:t>
      </w:r>
    </w:p>
    <w:p w14:paraId="5D2C71F0" w14:textId="77777777" w:rsidR="001F15D7" w:rsidRDefault="001F15D7" w:rsidP="00CE06BB">
      <w:pPr>
        <w:spacing w:after="0" w:line="360" w:lineRule="auto"/>
        <w:jc w:val="both"/>
        <w:rPr>
          <w:rStyle w:val="A3"/>
          <w:rFonts w:ascii="Verdana" w:hAnsi="Verdana"/>
          <w:sz w:val="22"/>
        </w:rPr>
      </w:pPr>
    </w:p>
    <w:p w14:paraId="0D1BDEEE" w14:textId="77777777" w:rsidR="001F15D7" w:rsidRDefault="001F15D7" w:rsidP="00CE06BB">
      <w:pPr>
        <w:spacing w:after="0" w:line="360" w:lineRule="auto"/>
        <w:jc w:val="both"/>
        <w:rPr>
          <w:rStyle w:val="A3"/>
          <w:rFonts w:ascii="Verdana" w:hAnsi="Verdana"/>
          <w:sz w:val="22"/>
        </w:rPr>
      </w:pPr>
    </w:p>
    <w:p w14:paraId="5886CC2C" w14:textId="77777777" w:rsidR="001F15D7" w:rsidRPr="00056A84" w:rsidRDefault="001F15D7" w:rsidP="001F15D7">
      <w:pPr>
        <w:spacing w:after="0" w:line="360" w:lineRule="auto"/>
        <w:jc w:val="both"/>
        <w:rPr>
          <w:rFonts w:ascii="Verdana" w:hAnsi="Verdana"/>
          <w:sz w:val="20"/>
          <w:szCs w:val="20"/>
          <w:lang w:val="en-US"/>
        </w:rPr>
      </w:pPr>
      <w:r w:rsidRPr="00056A84">
        <w:rPr>
          <w:rStyle w:val="A3"/>
          <w:rFonts w:ascii="Verdana" w:hAnsi="Verdana"/>
          <w:color w:val="auto"/>
          <w:sz w:val="20"/>
          <w:szCs w:val="20"/>
        </w:rPr>
        <w:t xml:space="preserve">Press kit: </w:t>
      </w:r>
      <w:hyperlink r:id="rId6" w:history="1">
        <w:r w:rsidRPr="00056A84">
          <w:rPr>
            <w:rStyle w:val="Collegamentoipertestuale"/>
            <w:rFonts w:ascii="Verdana" w:hAnsi="Verdana"/>
            <w:sz w:val="20"/>
            <w:szCs w:val="20"/>
            <w:lang w:val="en-US"/>
          </w:rPr>
          <w:t>benettongroup.com/</w:t>
        </w:r>
        <w:proofErr w:type="spellStart"/>
        <w:r w:rsidRPr="00056A84">
          <w:rPr>
            <w:rStyle w:val="Collegamentoipertestuale"/>
            <w:rFonts w:ascii="Verdana" w:hAnsi="Verdana"/>
            <w:sz w:val="20"/>
            <w:szCs w:val="20"/>
            <w:lang w:val="en-US"/>
          </w:rPr>
          <w:t>milan</w:t>
        </w:r>
        <w:proofErr w:type="spellEnd"/>
        <w:r w:rsidRPr="00056A84">
          <w:rPr>
            <w:rStyle w:val="Collegamentoipertestuale"/>
            <w:rFonts w:ascii="Verdana" w:hAnsi="Verdana"/>
            <w:sz w:val="20"/>
            <w:szCs w:val="20"/>
            <w:lang w:val="en-US"/>
          </w:rPr>
          <w:t>-opening</w:t>
        </w:r>
      </w:hyperlink>
    </w:p>
    <w:p w14:paraId="2927020F" w14:textId="77777777" w:rsidR="001F15D7" w:rsidRDefault="001F15D7" w:rsidP="00CE06BB">
      <w:pPr>
        <w:spacing w:after="0" w:line="360" w:lineRule="auto"/>
        <w:jc w:val="both"/>
        <w:rPr>
          <w:rStyle w:val="A3"/>
          <w:rFonts w:ascii="Verdana" w:hAnsi="Verdana"/>
          <w:sz w:val="22"/>
        </w:rPr>
      </w:pPr>
    </w:p>
    <w:p w14:paraId="7801C4D3" w14:textId="77777777" w:rsidR="00462F46" w:rsidRDefault="00462F46" w:rsidP="00CE06BB">
      <w:pPr>
        <w:spacing w:after="0" w:line="360" w:lineRule="auto"/>
        <w:jc w:val="both"/>
        <w:rPr>
          <w:rStyle w:val="A3"/>
          <w:rFonts w:ascii="Verdana" w:hAnsi="Verdana"/>
          <w:sz w:val="22"/>
        </w:rPr>
      </w:pPr>
    </w:p>
    <w:tbl>
      <w:tblPr>
        <w:tblW w:w="8188" w:type="dxa"/>
        <w:tblLayout w:type="fixed"/>
        <w:tblLook w:val="04A0" w:firstRow="1" w:lastRow="0" w:firstColumn="1" w:lastColumn="0" w:noHBand="0" w:noVBand="1"/>
      </w:tblPr>
      <w:tblGrid>
        <w:gridCol w:w="3794"/>
        <w:gridCol w:w="4394"/>
      </w:tblGrid>
      <w:tr w:rsidR="00462F46" w:rsidRPr="008554CF" w14:paraId="575521E2" w14:textId="77777777" w:rsidTr="00834519">
        <w:trPr>
          <w:trHeight w:val="834"/>
        </w:trPr>
        <w:tc>
          <w:tcPr>
            <w:tcW w:w="3794" w:type="dxa"/>
          </w:tcPr>
          <w:p w14:paraId="17AFC886" w14:textId="77777777" w:rsidR="00462F46" w:rsidRPr="008554CF" w:rsidRDefault="00056A84" w:rsidP="00834519">
            <w:pPr>
              <w:spacing w:after="0"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</w:rPr>
            </w:pPr>
            <w:hyperlink r:id="rId7" w:history="1"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benettongroup.com</w:t>
              </w:r>
            </w:hyperlink>
            <w:r w:rsidR="00462F46" w:rsidRPr="008554C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</w:rPr>
              <w:t>/media-press</w:t>
            </w:r>
          </w:p>
          <w:p w14:paraId="4DAC84FC" w14:textId="77777777" w:rsidR="00462F46" w:rsidRPr="008554CF" w:rsidRDefault="00056A84" w:rsidP="00834519">
            <w:pPr>
              <w:spacing w:line="240" w:lineRule="auto"/>
              <w:jc w:val="both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</w:rPr>
            </w:pPr>
            <w:hyperlink r:id="rId8" w:history="1"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benetton.com</w:t>
              </w:r>
            </w:hyperlink>
          </w:p>
        </w:tc>
        <w:tc>
          <w:tcPr>
            <w:tcW w:w="4394" w:type="dxa"/>
          </w:tcPr>
          <w:p w14:paraId="6E769C3F" w14:textId="77777777" w:rsidR="00462F46" w:rsidRPr="008554CF" w:rsidRDefault="00056A84" w:rsidP="00834519">
            <w:pPr>
              <w:spacing w:line="240" w:lineRule="auto"/>
              <w:jc w:val="right"/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</w:rPr>
            </w:pPr>
            <w:hyperlink r:id="rId9" w:history="1"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facebook.com/</w:t>
              </w:r>
              <w:proofErr w:type="spellStart"/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benetton</w:t>
              </w:r>
              <w:proofErr w:type="spellEnd"/>
            </w:hyperlink>
            <w:r w:rsidR="00462F46" w:rsidRPr="008554C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</w:rPr>
              <w:t xml:space="preserve">           </w:t>
            </w:r>
            <w:hyperlink r:id="rId10" w:history="1"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twitter.com/</w:t>
              </w:r>
              <w:proofErr w:type="spellStart"/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benetton</w:t>
              </w:r>
              <w:proofErr w:type="spellEnd"/>
            </w:hyperlink>
            <w:r w:rsidR="00462F46" w:rsidRPr="008554CF">
              <w:rPr>
                <w:rFonts w:ascii="Verdana" w:eastAsia="Times New Roman" w:hAnsi="Verdana" w:cs="Helv"/>
                <w:color w:val="0000FF"/>
                <w:sz w:val="18"/>
                <w:szCs w:val="18"/>
                <w:u w:val="single"/>
              </w:rPr>
              <w:t xml:space="preserve">       </w:t>
            </w:r>
            <w:hyperlink r:id="rId11" w:history="1"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youtube.com/</w:t>
              </w:r>
              <w:proofErr w:type="spellStart"/>
              <w:r w:rsidR="00462F46" w:rsidRPr="008554CF">
                <w:rPr>
                  <w:rFonts w:ascii="Verdana" w:eastAsia="Times New Roman" w:hAnsi="Verdana" w:cs="Helv"/>
                  <w:color w:val="0000FF"/>
                  <w:sz w:val="18"/>
                  <w:szCs w:val="18"/>
                  <w:u w:val="single"/>
                </w:rPr>
                <w:t>benetton</w:t>
              </w:r>
              <w:proofErr w:type="spellEnd"/>
            </w:hyperlink>
          </w:p>
        </w:tc>
      </w:tr>
    </w:tbl>
    <w:p w14:paraId="494FDBCB" w14:textId="77777777" w:rsidR="00462F46" w:rsidRPr="0077686B" w:rsidRDefault="00462F46" w:rsidP="00CE06BB">
      <w:pPr>
        <w:spacing w:after="0" w:line="360" w:lineRule="auto"/>
        <w:jc w:val="both"/>
        <w:rPr>
          <w:rFonts w:ascii="Verdana" w:hAnsi="Verdana"/>
          <w:strike/>
        </w:rPr>
      </w:pPr>
      <w:bookmarkStart w:id="0" w:name="_GoBack"/>
      <w:bookmarkEnd w:id="0"/>
    </w:p>
    <w:sectPr w:rsidR="00462F46" w:rsidRPr="0077686B" w:rsidSect="008F4B94">
      <w:pgSz w:w="11906" w:h="16838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Sans">
    <w:altName w:val="Gill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C8"/>
    <w:rsid w:val="00032267"/>
    <w:rsid w:val="00056A84"/>
    <w:rsid w:val="00107F8F"/>
    <w:rsid w:val="001A7012"/>
    <w:rsid w:val="001F15D7"/>
    <w:rsid w:val="001F7258"/>
    <w:rsid w:val="00286A28"/>
    <w:rsid w:val="003C1729"/>
    <w:rsid w:val="00421E99"/>
    <w:rsid w:val="004327BE"/>
    <w:rsid w:val="004401C8"/>
    <w:rsid w:val="00447801"/>
    <w:rsid w:val="00462F46"/>
    <w:rsid w:val="0048614D"/>
    <w:rsid w:val="004C7604"/>
    <w:rsid w:val="00570E77"/>
    <w:rsid w:val="005C0FDF"/>
    <w:rsid w:val="0060470A"/>
    <w:rsid w:val="006058DF"/>
    <w:rsid w:val="00606293"/>
    <w:rsid w:val="006229CD"/>
    <w:rsid w:val="006B737C"/>
    <w:rsid w:val="006C3E0E"/>
    <w:rsid w:val="006F0305"/>
    <w:rsid w:val="0077686B"/>
    <w:rsid w:val="00805B03"/>
    <w:rsid w:val="008A7CC9"/>
    <w:rsid w:val="008F4B94"/>
    <w:rsid w:val="00975D15"/>
    <w:rsid w:val="00A06BDF"/>
    <w:rsid w:val="00A35F45"/>
    <w:rsid w:val="00A949D8"/>
    <w:rsid w:val="00AD4597"/>
    <w:rsid w:val="00AE6798"/>
    <w:rsid w:val="00AF76BC"/>
    <w:rsid w:val="00BD6CDD"/>
    <w:rsid w:val="00C00E5C"/>
    <w:rsid w:val="00C61BDE"/>
    <w:rsid w:val="00CD5211"/>
    <w:rsid w:val="00CE06BB"/>
    <w:rsid w:val="00DF1E08"/>
    <w:rsid w:val="00E27BDE"/>
    <w:rsid w:val="00F220CC"/>
    <w:rsid w:val="00FA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634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4327BE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1F15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1">
    <w:name w:val="Pa1"/>
    <w:basedOn w:val="Normale"/>
    <w:next w:val="Normale"/>
    <w:uiPriority w:val="99"/>
    <w:rsid w:val="004401C8"/>
    <w:pPr>
      <w:autoSpaceDE w:val="0"/>
      <w:autoSpaceDN w:val="0"/>
      <w:adjustRightInd w:val="0"/>
      <w:spacing w:after="0" w:line="241" w:lineRule="atLeast"/>
    </w:pPr>
    <w:rPr>
      <w:rFonts w:ascii="GillSans" w:hAnsi="GillSans"/>
      <w:sz w:val="24"/>
      <w:szCs w:val="24"/>
    </w:rPr>
  </w:style>
  <w:style w:type="character" w:customStyle="1" w:styleId="A3">
    <w:name w:val="A3"/>
    <w:uiPriority w:val="99"/>
    <w:rsid w:val="004401C8"/>
    <w:rPr>
      <w:rFonts w:cs="GillSans"/>
      <w:color w:val="000000"/>
      <w:sz w:val="30"/>
      <w:szCs w:val="30"/>
    </w:rPr>
  </w:style>
  <w:style w:type="character" w:customStyle="1" w:styleId="A5">
    <w:name w:val="A5"/>
    <w:uiPriority w:val="99"/>
    <w:rsid w:val="004401C8"/>
    <w:rPr>
      <w:rFonts w:cs="GillSans"/>
      <w:color w:val="000000"/>
      <w:sz w:val="26"/>
      <w:szCs w:val="26"/>
    </w:rPr>
  </w:style>
  <w:style w:type="paragraph" w:styleId="Nessunaspaziatura">
    <w:name w:val="No Spacing"/>
    <w:uiPriority w:val="1"/>
    <w:qFormat/>
    <w:rsid w:val="004327BE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1F15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netton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ress.benettongroup.com/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nettongroup.com/milan" TargetMode="External"/><Relationship Id="rId11" Type="http://schemas.openxmlformats.org/officeDocument/2006/relationships/hyperlink" Target="http://www.youtube.com/benetton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twitter.com/benetton_u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benetton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Gamba Greta</cp:lastModifiedBy>
  <cp:revision>6</cp:revision>
  <dcterms:created xsi:type="dcterms:W3CDTF">2014-04-09T12:28:00Z</dcterms:created>
  <dcterms:modified xsi:type="dcterms:W3CDTF">2014-04-11T08:06:00Z</dcterms:modified>
</cp:coreProperties>
</file>